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93CAA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72.25pt;height:145.5pt;visibility:visible">
            <v:imagedata r:id="rId4" o:title=""/>
          </v:shape>
        </w:pict>
      </w: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A367B" w:rsidRPr="00EC39FC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C39FC">
        <w:rPr>
          <w:b/>
          <w:bCs/>
          <w:i/>
          <w:iCs/>
          <w:sz w:val="28"/>
          <w:szCs w:val="28"/>
        </w:rPr>
        <w:t>Seminari di studio e approfondimento del Diritto dei servizi sociali</w:t>
      </w:r>
    </w:p>
    <w:p w:rsidR="009A367B" w:rsidRPr="002D22AE" w:rsidRDefault="009A367B" w:rsidP="001715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D22AE">
        <w:rPr>
          <w:sz w:val="20"/>
          <w:szCs w:val="20"/>
        </w:rPr>
        <w:t xml:space="preserve">Cattedre di </w:t>
      </w:r>
      <w:r>
        <w:rPr>
          <w:sz w:val="20"/>
          <w:szCs w:val="20"/>
        </w:rPr>
        <w:t>“</w:t>
      </w:r>
      <w:r w:rsidRPr="002D22AE">
        <w:rPr>
          <w:sz w:val="20"/>
          <w:szCs w:val="20"/>
        </w:rPr>
        <w:t>Diritto dei servizi sociali</w:t>
      </w:r>
      <w:r>
        <w:rPr>
          <w:sz w:val="20"/>
          <w:szCs w:val="20"/>
        </w:rPr>
        <w:t>”</w:t>
      </w:r>
      <w:r w:rsidRPr="002D22AE">
        <w:rPr>
          <w:sz w:val="20"/>
          <w:szCs w:val="20"/>
        </w:rPr>
        <w:t xml:space="preserve"> e di </w:t>
      </w:r>
      <w:r>
        <w:rPr>
          <w:sz w:val="20"/>
          <w:szCs w:val="20"/>
        </w:rPr>
        <w:t>“</w:t>
      </w:r>
      <w:r w:rsidRPr="002D22AE">
        <w:rPr>
          <w:sz w:val="20"/>
          <w:szCs w:val="20"/>
        </w:rPr>
        <w:t>Fondamenti di diritto dei sistemi di welfare</w:t>
      </w:r>
      <w:r>
        <w:rPr>
          <w:sz w:val="20"/>
          <w:szCs w:val="20"/>
        </w:rPr>
        <w:t>”</w:t>
      </w: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color w:val="FF00FF"/>
          <w:sz w:val="30"/>
          <w:szCs w:val="30"/>
        </w:rPr>
      </w:pP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Il lavoro e l</w:t>
      </w:r>
      <w:r w:rsidRPr="00EC39FC">
        <w:rPr>
          <w:color w:val="FF0000"/>
          <w:sz w:val="36"/>
          <w:szCs w:val="36"/>
        </w:rPr>
        <w:t xml:space="preserve">a </w:t>
      </w:r>
      <w:r>
        <w:rPr>
          <w:color w:val="FF0000"/>
          <w:sz w:val="36"/>
          <w:szCs w:val="36"/>
        </w:rPr>
        <w:t xml:space="preserve">cooperazione sociale a tre anni dall’introduzione del regime dell’accreditamento (nell’ambito dei servizi socio-sanitari): caratteristiche e risultati a confronto, anche in rapporto a quello dell’appalto (nei restanti ambiti, dei servizi socio-educativi e socio-assistenziali), e scenari di sviluppo nella realtà operativa della Romagna, con sguardo esteso al c.d. welfare aziendale    </w:t>
      </w:r>
    </w:p>
    <w:p w:rsidR="009A367B" w:rsidRPr="00EC39FC" w:rsidRDefault="009A367B" w:rsidP="001715F4">
      <w:pPr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</w:p>
    <w:p w:rsidR="009A367B" w:rsidRPr="002623DC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23DC">
        <w:rPr>
          <w:b/>
          <w:bCs/>
          <w:sz w:val="32"/>
          <w:szCs w:val="32"/>
        </w:rPr>
        <w:t>2 dicembre 2015 / ore 15</w:t>
      </w:r>
    </w:p>
    <w:p w:rsidR="009A367B" w:rsidRPr="002623DC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23DC">
        <w:rPr>
          <w:b/>
          <w:bCs/>
          <w:sz w:val="28"/>
          <w:szCs w:val="28"/>
        </w:rPr>
        <w:t>Aula Magna – Palazzo Briolini – Corso d’Augusto n. 237</w:t>
      </w:r>
    </w:p>
    <w:p w:rsidR="009A367B" w:rsidRPr="002623DC" w:rsidRDefault="009A367B" w:rsidP="007B4C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3D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Pr="002623DC">
        <w:rPr>
          <w:sz w:val="28"/>
          <w:szCs w:val="28"/>
        </w:rPr>
        <w:t xml:space="preserve"> R i m i n i</w:t>
      </w: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</w:pP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</w:pP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</w:pPr>
    </w:p>
    <w:p w:rsidR="009A367B" w:rsidRPr="002D22AE" w:rsidRDefault="009A367B" w:rsidP="007B4C7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2D22AE">
        <w:rPr>
          <w:b/>
          <w:bCs/>
          <w:sz w:val="26"/>
          <w:szCs w:val="26"/>
        </w:rPr>
        <w:t xml:space="preserve">                                                                     Ne discuterà</w:t>
      </w:r>
    </w:p>
    <w:p w:rsidR="009A367B" w:rsidRPr="002623DC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</w:rPr>
      </w:pPr>
      <w:r w:rsidRPr="002623DC">
        <w:rPr>
          <w:b/>
          <w:bCs/>
          <w:color w:val="FF0000"/>
          <w:sz w:val="36"/>
          <w:szCs w:val="36"/>
        </w:rPr>
        <w:t>Federica Protti</w:t>
      </w:r>
    </w:p>
    <w:p w:rsidR="009A367B" w:rsidRPr="002D22AE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22AE">
        <w:rPr>
          <w:b/>
          <w:bCs/>
          <w:sz w:val="26"/>
          <w:szCs w:val="26"/>
        </w:rPr>
        <w:t>(Responsabile di Settore di LegacoopRomagna)</w:t>
      </w:r>
    </w:p>
    <w:p w:rsidR="009A367B" w:rsidRDefault="009A367B" w:rsidP="001715F4">
      <w:pPr>
        <w:widowControl w:val="0"/>
        <w:autoSpaceDE w:val="0"/>
        <w:autoSpaceDN w:val="0"/>
        <w:adjustRightInd w:val="0"/>
      </w:pPr>
    </w:p>
    <w:p w:rsidR="009A367B" w:rsidRDefault="009A367B" w:rsidP="001715F4">
      <w:pPr>
        <w:widowControl w:val="0"/>
        <w:autoSpaceDE w:val="0"/>
        <w:autoSpaceDN w:val="0"/>
        <w:adjustRightInd w:val="0"/>
      </w:pPr>
    </w:p>
    <w:p w:rsidR="009A367B" w:rsidRDefault="009A367B" w:rsidP="001715F4">
      <w:pPr>
        <w:widowControl w:val="0"/>
        <w:autoSpaceDE w:val="0"/>
        <w:autoSpaceDN w:val="0"/>
        <w:adjustRightInd w:val="0"/>
      </w:pPr>
    </w:p>
    <w:p w:rsidR="009A367B" w:rsidRDefault="009A367B" w:rsidP="001715F4">
      <w:pPr>
        <w:widowControl w:val="0"/>
        <w:autoSpaceDE w:val="0"/>
        <w:autoSpaceDN w:val="0"/>
        <w:adjustRightInd w:val="0"/>
      </w:pPr>
    </w:p>
    <w:p w:rsidR="009A367B" w:rsidRDefault="009A367B" w:rsidP="001715F4">
      <w:pPr>
        <w:widowControl w:val="0"/>
        <w:autoSpaceDE w:val="0"/>
        <w:autoSpaceDN w:val="0"/>
        <w:adjustRightInd w:val="0"/>
      </w:pPr>
    </w:p>
    <w:p w:rsidR="009A367B" w:rsidRDefault="009A367B" w:rsidP="00157D3C">
      <w:pPr>
        <w:widowControl w:val="0"/>
        <w:autoSpaceDE w:val="0"/>
        <w:autoSpaceDN w:val="0"/>
        <w:adjustRightInd w:val="0"/>
        <w:jc w:val="center"/>
      </w:pPr>
      <w:r>
        <w:t>In via di premessa verranno esposte, pur sinteticamente, le condizioni e sottostanti procedure amministrative nonché costi occorrenti alla costituzione di una cooperativa sociale</w:t>
      </w:r>
    </w:p>
    <w:p w:rsidR="009A367B" w:rsidRPr="00C17035" w:rsidRDefault="009A367B" w:rsidP="00C1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Introdotto dal Dott. G. Franchi Scarselli, il presente Seminario si propone di conciliare l’aspetto scientifico a quello operativo e prevede pertanto, svolta la relazione, appositi spazi aperti a domande</w:t>
      </w:r>
    </w:p>
    <w:p w:rsidR="009A367B" w:rsidRDefault="009A367B" w:rsidP="001715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ed eventuale dibattito. Concluderà i lavori il Prof. C. Bottari</w:t>
      </w:r>
    </w:p>
    <w:p w:rsidR="009A367B" w:rsidRDefault="009A367B" w:rsidP="00C1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9A367B" w:rsidSect="001715F4">
      <w:pgSz w:w="12240" w:h="15840"/>
      <w:pgMar w:top="1418" w:right="907" w:bottom="1134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5F4"/>
    <w:rsid w:val="00023F71"/>
    <w:rsid w:val="000C3044"/>
    <w:rsid w:val="000F20DA"/>
    <w:rsid w:val="001347D1"/>
    <w:rsid w:val="00157D3C"/>
    <w:rsid w:val="001715F4"/>
    <w:rsid w:val="002623DC"/>
    <w:rsid w:val="002D22AE"/>
    <w:rsid w:val="002E7DB1"/>
    <w:rsid w:val="00356AFD"/>
    <w:rsid w:val="00396D02"/>
    <w:rsid w:val="003C4626"/>
    <w:rsid w:val="003F418B"/>
    <w:rsid w:val="004B7325"/>
    <w:rsid w:val="0052548C"/>
    <w:rsid w:val="00527F37"/>
    <w:rsid w:val="00540424"/>
    <w:rsid w:val="005B5F84"/>
    <w:rsid w:val="005C7E60"/>
    <w:rsid w:val="00686709"/>
    <w:rsid w:val="00693CAA"/>
    <w:rsid w:val="006A2C18"/>
    <w:rsid w:val="006D4234"/>
    <w:rsid w:val="006D6930"/>
    <w:rsid w:val="00740C46"/>
    <w:rsid w:val="00777A1B"/>
    <w:rsid w:val="007B4C7A"/>
    <w:rsid w:val="007C326D"/>
    <w:rsid w:val="007F4E19"/>
    <w:rsid w:val="00847CD4"/>
    <w:rsid w:val="00876B1D"/>
    <w:rsid w:val="0095136B"/>
    <w:rsid w:val="00996B1D"/>
    <w:rsid w:val="009A367B"/>
    <w:rsid w:val="009F1CFC"/>
    <w:rsid w:val="00A27C3E"/>
    <w:rsid w:val="00A37130"/>
    <w:rsid w:val="00A56A9D"/>
    <w:rsid w:val="00A72FD3"/>
    <w:rsid w:val="00AB4168"/>
    <w:rsid w:val="00AC3491"/>
    <w:rsid w:val="00B12FF0"/>
    <w:rsid w:val="00B761CC"/>
    <w:rsid w:val="00BA4A78"/>
    <w:rsid w:val="00BE167F"/>
    <w:rsid w:val="00C17035"/>
    <w:rsid w:val="00C23D68"/>
    <w:rsid w:val="00C51B27"/>
    <w:rsid w:val="00C53FFB"/>
    <w:rsid w:val="00C61214"/>
    <w:rsid w:val="00CB4C7F"/>
    <w:rsid w:val="00CD434D"/>
    <w:rsid w:val="00CF7263"/>
    <w:rsid w:val="00D31FE3"/>
    <w:rsid w:val="00D47CCE"/>
    <w:rsid w:val="00D75409"/>
    <w:rsid w:val="00D87D33"/>
    <w:rsid w:val="00DB60A2"/>
    <w:rsid w:val="00E45A8F"/>
    <w:rsid w:val="00E92A1B"/>
    <w:rsid w:val="00EC39FC"/>
    <w:rsid w:val="00F6006E"/>
    <w:rsid w:val="00FD15FC"/>
    <w:rsid w:val="00FD5446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F5A70A-E9B4-4ECE-8517-01BC7FAF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6A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56A9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Università di Bologna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paola.maganzani</cp:lastModifiedBy>
  <cp:revision>2</cp:revision>
  <dcterms:created xsi:type="dcterms:W3CDTF">2015-11-26T10:53:00Z</dcterms:created>
  <dcterms:modified xsi:type="dcterms:W3CDTF">2015-11-26T10:53:00Z</dcterms:modified>
</cp:coreProperties>
</file>